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84F" w:rsidRDefault="00E82093" w:rsidP="00E82093">
      <w:pPr>
        <w:spacing w:after="150" w:line="300" w:lineRule="atLeast"/>
        <w:ind w:left="-1134" w:hanging="14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209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7042639" cy="967366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956" cy="96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8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различных видов учебных, лабораторных или практических занятий, текущего контроля, промежуточной аттестации обучающихся.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Образовательные программы могут реализовываться в смешанном (комбинированном) режиме – в зависимости от специфики образовательных задач и представления учебного материала. Соотношение объема проведенных часов, лабораторных и практических занятий с использованием ЭО и ДОТ или путем непосредственного взаимодействия педагогического работника с обучающимся определяется Школой в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ЭО и ДОТ могут использоваться при непосредственно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 взаимодействии педагогического работника с обучающимися для решения задач персонализации образовательного процесса.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1.5. Школа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1.6. ЭО и ДОТ обеспечиваются применением совокупности образовательных технологий, при которых частично опосредованное или полностью опосредованное взаимодействие обучающегося и преподавателя осуществляется, независимо от их местонахождения и распределения во времени, на основе педагогически организованных технологий обучения.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1.7. Основными элементами системы ЭО и ДОТ являются:</w:t>
      </w:r>
    </w:p>
    <w:p w:rsidR="0008684F" w:rsidRDefault="0008684F" w:rsidP="0008684F">
      <w:pPr>
        <w:numPr>
          <w:ilvl w:val="0"/>
          <w:numId w:val="2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образовательные онлайн-платформы;</w:t>
      </w:r>
    </w:p>
    <w:p w:rsidR="0008684F" w:rsidRDefault="0008684F" w:rsidP="0008684F">
      <w:pPr>
        <w:numPr>
          <w:ilvl w:val="0"/>
          <w:numId w:val="2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цифровые образовательные ресурсы, размещенные на образовательных сайтах;</w:t>
      </w:r>
    </w:p>
    <w:p w:rsidR="0008684F" w:rsidRDefault="0008684F" w:rsidP="0008684F">
      <w:pPr>
        <w:numPr>
          <w:ilvl w:val="0"/>
          <w:numId w:val="2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видеоконференции, 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вебинары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08684F" w:rsidRDefault="0008684F" w:rsidP="0008684F">
      <w:pPr>
        <w:numPr>
          <w:ilvl w:val="0"/>
          <w:numId w:val="2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skype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общение, e-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08684F" w:rsidRDefault="0008684F" w:rsidP="0008684F">
      <w:pPr>
        <w:numPr>
          <w:ilvl w:val="0"/>
          <w:numId w:val="2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облачные сервисы;</w:t>
      </w:r>
    </w:p>
    <w:p w:rsidR="0008684F" w:rsidRDefault="0008684F" w:rsidP="0008684F">
      <w:pPr>
        <w:numPr>
          <w:ilvl w:val="0"/>
          <w:numId w:val="2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электронные носители мультимедийных приложений к учебникам, электронные пособия, разработанные с учетом требований законодательства РФ об образовательной деятельности.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1.8. 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формы учебной деятельности:</w:t>
      </w:r>
    </w:p>
    <w:p w:rsidR="0008684F" w:rsidRDefault="0008684F" w:rsidP="0008684F">
      <w:pPr>
        <w:numPr>
          <w:ilvl w:val="0"/>
          <w:numId w:val="3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лекция;</w:t>
      </w:r>
    </w:p>
    <w:p w:rsidR="0008684F" w:rsidRDefault="0008684F" w:rsidP="0008684F">
      <w:pPr>
        <w:numPr>
          <w:ilvl w:val="0"/>
          <w:numId w:val="3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консультация;</w:t>
      </w:r>
    </w:p>
    <w:p w:rsidR="0008684F" w:rsidRDefault="0008684F" w:rsidP="0008684F">
      <w:pPr>
        <w:numPr>
          <w:ilvl w:val="0"/>
          <w:numId w:val="3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семинар;</w:t>
      </w:r>
    </w:p>
    <w:p w:rsidR="0008684F" w:rsidRDefault="0008684F" w:rsidP="0008684F">
      <w:pPr>
        <w:numPr>
          <w:ilvl w:val="0"/>
          <w:numId w:val="3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практическое занятие;</w:t>
      </w:r>
    </w:p>
    <w:p w:rsidR="0008684F" w:rsidRDefault="0008684F" w:rsidP="0008684F">
      <w:pPr>
        <w:numPr>
          <w:ilvl w:val="0"/>
          <w:numId w:val="3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лабораторная работа;</w:t>
      </w:r>
    </w:p>
    <w:p w:rsidR="0008684F" w:rsidRDefault="0008684F" w:rsidP="0008684F">
      <w:pPr>
        <w:numPr>
          <w:ilvl w:val="0"/>
          <w:numId w:val="3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контрольная работа;</w:t>
      </w:r>
    </w:p>
    <w:p w:rsidR="0008684F" w:rsidRDefault="0008684F" w:rsidP="0008684F">
      <w:pPr>
        <w:numPr>
          <w:ilvl w:val="0"/>
          <w:numId w:val="3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самостоятельная внеаудиторная работа;</w:t>
      </w:r>
    </w:p>
    <w:p w:rsidR="0008684F" w:rsidRDefault="0008684F" w:rsidP="0008684F">
      <w:pPr>
        <w:numPr>
          <w:ilvl w:val="0"/>
          <w:numId w:val="3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научно-исследовательская работа.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1.9. Сопровождение предметных дистанционных курсов может осуществляться в следующих режимах:</w:t>
      </w:r>
    </w:p>
    <w:p w:rsidR="0008684F" w:rsidRDefault="0008684F" w:rsidP="0008684F">
      <w:pPr>
        <w:numPr>
          <w:ilvl w:val="0"/>
          <w:numId w:val="4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тестирование онлайн;</w:t>
      </w:r>
    </w:p>
    <w:p w:rsidR="0008684F" w:rsidRDefault="0008684F" w:rsidP="0008684F">
      <w:pPr>
        <w:numPr>
          <w:ilvl w:val="0"/>
          <w:numId w:val="4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консультации онлайн;</w:t>
      </w:r>
    </w:p>
    <w:p w:rsidR="0008684F" w:rsidRDefault="0008684F" w:rsidP="0008684F">
      <w:pPr>
        <w:numPr>
          <w:ilvl w:val="0"/>
          <w:numId w:val="4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предоставление методических материалов;</w:t>
      </w:r>
    </w:p>
    <w:p w:rsidR="0008684F" w:rsidRDefault="0008684F" w:rsidP="0008684F">
      <w:pPr>
        <w:numPr>
          <w:ilvl w:val="0"/>
          <w:numId w:val="4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сопровождение офлайн (проверка тестов, контрольных работ, различные виды текущего контроля и промежуточной аттестации).</w:t>
      </w:r>
    </w:p>
    <w:p w:rsidR="0008684F" w:rsidRDefault="0008684F" w:rsidP="0008684F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Цели и задачи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 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местожительству или месту их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предметам и выполнении внеаудиторной самостоятельной работы.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Использование дистанционных образовательных технологий и электронного обучения способствует решению следующих задач:</w:t>
      </w:r>
    </w:p>
    <w:p w:rsidR="0008684F" w:rsidRDefault="0008684F" w:rsidP="0008684F">
      <w:pPr>
        <w:numPr>
          <w:ilvl w:val="0"/>
          <w:numId w:val="5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создание условий для реализации индивидуальной образовательной траектории и персонализации обучения;</w:t>
      </w:r>
    </w:p>
    <w:p w:rsidR="0008684F" w:rsidRDefault="0008684F" w:rsidP="0008684F">
      <w:pPr>
        <w:numPr>
          <w:ilvl w:val="0"/>
          <w:numId w:val="5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повышение качества обучения за счет применения средств современных информационных и коммуникационных технологий;</w:t>
      </w:r>
    </w:p>
    <w:p w:rsidR="0008684F" w:rsidRDefault="0008684F" w:rsidP="0008684F">
      <w:pPr>
        <w:numPr>
          <w:ilvl w:val="0"/>
          <w:numId w:val="5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08684F" w:rsidRDefault="0008684F" w:rsidP="0008684F">
      <w:pPr>
        <w:numPr>
          <w:ilvl w:val="0"/>
          <w:numId w:val="5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создание единой образовательной среды Школы;</w:t>
      </w:r>
    </w:p>
    <w:p w:rsidR="0008684F" w:rsidRDefault="0008684F" w:rsidP="0008684F">
      <w:pPr>
        <w:numPr>
          <w:ilvl w:val="0"/>
          <w:numId w:val="5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повышение эффективности учебной деятельности, интенсификация самостоятельной работы обучающихся;</w:t>
      </w:r>
    </w:p>
    <w:p w:rsidR="0008684F" w:rsidRDefault="0008684F" w:rsidP="0008684F">
      <w:pPr>
        <w:numPr>
          <w:ilvl w:val="0"/>
          <w:numId w:val="5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повышение эффективности организации учебного процесса.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Основными принципами применения ЭО и ДОТ являются:</w:t>
      </w:r>
    </w:p>
    <w:p w:rsidR="0008684F" w:rsidRDefault="0008684F" w:rsidP="0008684F">
      <w:pPr>
        <w:numPr>
          <w:ilvl w:val="0"/>
          <w:numId w:val="6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принцип доступности, выражающийся в предоставлении всем обучающимся возможности освоения программ общего образования непосредственно по местожительству или месту временного пребывания;</w:t>
      </w:r>
    </w:p>
    <w:p w:rsidR="0008684F" w:rsidRDefault="0008684F" w:rsidP="0008684F">
      <w:pPr>
        <w:numPr>
          <w:ilvl w:val="0"/>
          <w:numId w:val="6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обучающегося;</w:t>
      </w:r>
    </w:p>
    <w:p w:rsidR="0008684F" w:rsidRDefault="0008684F" w:rsidP="0008684F">
      <w:pPr>
        <w:numPr>
          <w:ilvl w:val="0"/>
          <w:numId w:val="6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 среды;</w:t>
      </w:r>
    </w:p>
    <w:p w:rsidR="0008684F" w:rsidRDefault="0008684F" w:rsidP="0008684F">
      <w:pPr>
        <w:numPr>
          <w:ilvl w:val="0"/>
          <w:numId w:val="6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</w:t>
      </w:r>
    </w:p>
    <w:p w:rsidR="0008684F" w:rsidRDefault="0008684F" w:rsidP="0008684F">
      <w:pPr>
        <w:numPr>
          <w:ilvl w:val="0"/>
          <w:numId w:val="6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08684F" w:rsidRDefault="0008684F" w:rsidP="0008684F">
      <w:pPr>
        <w:numPr>
          <w:ilvl w:val="0"/>
          <w:numId w:val="6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принцип модульности, позволяющий обучающимся и педагогическим работникам использовать необходимые им сетевые учебные курсы (или отдельные составляющие учебного курса) для реализации индивидуальной образовательной траектории обучающегося;</w:t>
      </w:r>
    </w:p>
    <w:p w:rsidR="0008684F" w:rsidRDefault="0008684F" w:rsidP="0008684F">
      <w:pPr>
        <w:numPr>
          <w:ilvl w:val="0"/>
          <w:numId w:val="6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принцип оперативности и объективности оценивания учебных достижений обучающихся.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2.4. Основными направлениями деятельности являются:</w:t>
      </w:r>
    </w:p>
    <w:p w:rsidR="0008684F" w:rsidRDefault="0008684F" w:rsidP="0008684F">
      <w:pPr>
        <w:numPr>
          <w:ilvl w:val="0"/>
          <w:numId w:val="7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 возможности применения в учебной деятельности ЭО и ДОТ;</w:t>
      </w:r>
    </w:p>
    <w:p w:rsidR="0008684F" w:rsidRDefault="0008684F" w:rsidP="0008684F">
      <w:pPr>
        <w:numPr>
          <w:ilvl w:val="0"/>
          <w:numId w:val="7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 возможности эффективной подготовки к текущему контролю и промежуточной аттестации по ряду учебных дисциплин;</w:t>
      </w:r>
    </w:p>
    <w:p w:rsidR="0008684F" w:rsidRDefault="0008684F" w:rsidP="0008684F">
      <w:pPr>
        <w:numPr>
          <w:ilvl w:val="0"/>
          <w:numId w:val="7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 исследовательской и проектной деятельности обучающихся;</w:t>
      </w:r>
    </w:p>
    <w:p w:rsidR="0008684F" w:rsidRDefault="0008684F" w:rsidP="0008684F">
      <w:pPr>
        <w:numPr>
          <w:ilvl w:val="0"/>
          <w:numId w:val="7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 подготовки и участия в дистанционных конференциях, олимпиадах, конкурсах.</w:t>
      </w:r>
    </w:p>
    <w:p w:rsidR="0008684F" w:rsidRDefault="0008684F" w:rsidP="0008684F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 Участники образовательного процесса с использованием ЭО и ДОТ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Участниками образовательного процесса с использованием ЭО и ДОТ являются: обучающиеся, педагогические, административные и учебно-вспомогательные работники Школы, родители (законные представители) обучающихся.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Права и обязанности обучающихся, осваивающих общеобразовательные программы с использованием ЭО и ДОТ, определяются законодательством Российской Федерации.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Образовательный процесс с использованием ЭО и ДОТ организуется для обучающихся по основным направлениям учебной деятельности.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Образовательный процесс с использованием ЭО и ДОТ осуществляют педагогические работники, прошедшие соответствующую подготовку.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3.6. 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Разработанные курсы должны соответствовать содержанию ФГОС НОО и ООО, ФКГОС.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3.7. Обучающийся 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 п.).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3.8. Обучающийся должен иметь навыки и опыт обучения и самообучения с использованием цифровых образовательных ресурсов.</w:t>
      </w:r>
    </w:p>
    <w:p w:rsidR="0008684F" w:rsidRDefault="0008684F" w:rsidP="0008684F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 Организация дистанционного и электронного обучения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Школа обеспечивает каждому обучающемуся возможность доступа к средствам ЭО и ДОТ, в том числе к образовательной онлайн-платформе, используемой Школой в качестве основного информационного ресурса, в объеме часов учебного плана, необходимом для освоения соответствующей программы, а также осуществляет учебно-методическую помощь обучающимся через консультации преподавателей как при непосредственном взаимодействии педагога с обучающимися, так и опосредованно.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Для организации обучения с использованием ЭО и ДОТ и осуществления контроля результатов обучения Школа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При оценке результатов обучения Школа обеспечивает контроль соблюдения условий проведения оценочных мероприятий.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4.4. При использовании ЭО и ДОТ осуществляются следующие виды учебной деятельности:</w:t>
      </w:r>
    </w:p>
    <w:p w:rsidR="0008684F" w:rsidRDefault="0008684F" w:rsidP="0008684F">
      <w:pPr>
        <w:numPr>
          <w:ilvl w:val="0"/>
          <w:numId w:val="8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самостоятельное изучение учебного материала;</w:t>
      </w:r>
    </w:p>
    <w:p w:rsidR="0008684F" w:rsidRDefault="0008684F" w:rsidP="0008684F">
      <w:pPr>
        <w:numPr>
          <w:ilvl w:val="0"/>
          <w:numId w:val="8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учебные занятия (лекционные и практические);</w:t>
      </w:r>
    </w:p>
    <w:p w:rsidR="0008684F" w:rsidRDefault="0008684F" w:rsidP="0008684F">
      <w:pPr>
        <w:numPr>
          <w:ilvl w:val="0"/>
          <w:numId w:val="8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консультации;</w:t>
      </w:r>
    </w:p>
    <w:p w:rsidR="0008684F" w:rsidRDefault="0008684F" w:rsidP="0008684F">
      <w:pPr>
        <w:numPr>
          <w:ilvl w:val="0"/>
          <w:numId w:val="8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текущий контроль;</w:t>
      </w:r>
    </w:p>
    <w:p w:rsidR="0008684F" w:rsidRDefault="0008684F" w:rsidP="0008684F">
      <w:pPr>
        <w:numPr>
          <w:ilvl w:val="0"/>
          <w:numId w:val="8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промежуточная аттестация.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4.5. Организация обучения с использованием ЭО и ДОТ в Школе осуществляется по двум моделям:</w:t>
      </w:r>
    </w:p>
    <w:p w:rsidR="0008684F" w:rsidRDefault="0008684F" w:rsidP="0008684F">
      <w:pPr>
        <w:numPr>
          <w:ilvl w:val="0"/>
          <w:numId w:val="9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модель непосредственного осуществления взаимодействия педагога с обучающимися;</w:t>
      </w:r>
    </w:p>
    <w:p w:rsidR="0008684F" w:rsidRDefault="0008684F" w:rsidP="0008684F">
      <w:pPr>
        <w:numPr>
          <w:ilvl w:val="0"/>
          <w:numId w:val="9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модель опосредованного осуществления взаимодействия педагога с обучающимися.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4.6. 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4.7. Модель опосредованного осуществления взаимодействия педагога с обучающимися может быть организована с разными категориями обучающихся:</w:t>
      </w:r>
    </w:p>
    <w:p w:rsidR="0008684F" w:rsidRDefault="0008684F" w:rsidP="0008684F">
      <w:pPr>
        <w:numPr>
          <w:ilvl w:val="0"/>
          <w:numId w:val="10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обучающиеся, проходящие подготовку к участию в олимпиадах, конкурсах на заключительных этапах;</w:t>
      </w:r>
    </w:p>
    <w:p w:rsidR="0008684F" w:rsidRDefault="0008684F" w:rsidP="0008684F">
      <w:pPr>
        <w:numPr>
          <w:ilvl w:val="0"/>
          <w:numId w:val="10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обучающиеся с высокой степенью успешности в освоении программ;</w:t>
      </w:r>
    </w:p>
    <w:p w:rsidR="0008684F" w:rsidRDefault="0008684F" w:rsidP="0008684F">
      <w:pPr>
        <w:numPr>
          <w:ilvl w:val="0"/>
          <w:numId w:val="10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обучающиеся, пропускающие учебные занятия по уважительной причине (болезнь, участие в соревнованиях, конкурсах);</w:t>
      </w:r>
    </w:p>
    <w:p w:rsidR="0008684F" w:rsidRDefault="0008684F" w:rsidP="0008684F">
      <w:pPr>
        <w:numPr>
          <w:ilvl w:val="0"/>
          <w:numId w:val="10"/>
        </w:numPr>
        <w:spacing w:after="0" w:line="300" w:lineRule="atLeast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обучающиеся по очно-заочной форме обучения.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4.8. Опосредованное взаимодействие педагога с обучающимися регламентируется Рабочим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листом  либо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индивидуальным учебным планом обучающегося.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4.9. В Рабочем листе определяется объем задания для самостоятельного изучения, сроки консультаций, объем учебного материала, выносимого на текущий контроль (в том числе автоматизированный) и промежуточную аттестацию, сроки и формы текущего контроля, промежуточной аттестации.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4.10. Организация обучения по индивидуальному учебному плану определяется соответствующим положением.</w:t>
      </w:r>
    </w:p>
    <w:p w:rsid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4.11. 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</w:t>
      </w:r>
    </w:p>
    <w:p w:rsidR="0008684F" w:rsidRDefault="0008684F" w:rsidP="0008684F">
      <w:pPr>
        <w:spacing w:after="150" w:line="3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Заключительное положение</w:t>
      </w:r>
    </w:p>
    <w:p w:rsidR="00D3048B" w:rsidRPr="0008684F" w:rsidRDefault="0008684F" w:rsidP="0008684F">
      <w:pPr>
        <w:spacing w:after="150" w:line="3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sectPr w:rsidR="00D3048B" w:rsidRPr="0008684F" w:rsidSect="0008684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66FA9"/>
    <w:multiLevelType w:val="multilevel"/>
    <w:tmpl w:val="FB381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74100"/>
    <w:multiLevelType w:val="multilevel"/>
    <w:tmpl w:val="A970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D6E12"/>
    <w:multiLevelType w:val="multilevel"/>
    <w:tmpl w:val="DCCA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C4E62"/>
    <w:multiLevelType w:val="multilevel"/>
    <w:tmpl w:val="9AEC0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9465C"/>
    <w:multiLevelType w:val="multilevel"/>
    <w:tmpl w:val="F24C0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013FB1"/>
    <w:multiLevelType w:val="multilevel"/>
    <w:tmpl w:val="6DBC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317B14"/>
    <w:multiLevelType w:val="multilevel"/>
    <w:tmpl w:val="0B44A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346C94"/>
    <w:multiLevelType w:val="multilevel"/>
    <w:tmpl w:val="6496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E8608B"/>
    <w:multiLevelType w:val="multilevel"/>
    <w:tmpl w:val="F9167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96296B"/>
    <w:multiLevelType w:val="multilevel"/>
    <w:tmpl w:val="71A0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84F"/>
    <w:rsid w:val="0008684F"/>
    <w:rsid w:val="00D3048B"/>
    <w:rsid w:val="00E8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AA750-CB3C-46FD-A651-A3107DC3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8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684F"/>
    <w:rPr>
      <w:color w:val="0563C1" w:themeColor="hyperlink"/>
      <w:u w:val="single"/>
    </w:rPr>
  </w:style>
  <w:style w:type="paragraph" w:customStyle="1" w:styleId="a4">
    <w:name w:val="Таблицы (моноширинный)"/>
    <w:basedOn w:val="a"/>
    <w:next w:val="a"/>
    <w:uiPriority w:val="99"/>
    <w:rsid w:val="0008684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5">
    <w:name w:val="Table Grid"/>
    <w:basedOn w:val="a1"/>
    <w:rsid w:val="000868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08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1516</Words>
  <Characters>8643</Characters>
  <Application>Microsoft Office Word</Application>
  <DocSecurity>0</DocSecurity>
  <Lines>72</Lines>
  <Paragraphs>20</Paragraphs>
  <ScaleCrop>false</ScaleCrop>
  <Company>SPecialiST RePack</Company>
  <LinksUpToDate>false</LinksUpToDate>
  <CharactersWithSpaces>10139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2</cp:revision>
  <dcterms:created xsi:type="dcterms:W3CDTF">2020-04-18T11:03:00Z</dcterms:created>
  <dcterms:modified xsi:type="dcterms:W3CDTF">2020-04-18T21:25:00Z</dcterms:modified>
</cp:coreProperties>
</file>